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hanging="1440"/>
        <w:rPr/>
      </w:pPr>
      <w:r w:rsidDel="00000000" w:rsidR="00000000" w:rsidRPr="00000000">
        <w:rPr>
          <w:rtl w:val="0"/>
        </w:rPr>
        <w:t xml:space="preserve">Shift Leader</w:t>
      </w:r>
      <w:r w:rsidDel="00000000" w:rsidR="00000000" w:rsidRPr="00000000">
        <w:rPr>
          <w:rtl w:val="0"/>
        </w:rPr>
      </w:r>
    </w:p>
    <w:p w:rsidR="00000000" w:rsidDel="00000000" w:rsidP="00000000" w:rsidRDefault="00000000" w:rsidRPr="00000000" w14:paraId="00000002">
      <w:pPr>
        <w:jc w:val="both"/>
        <w:rPr/>
      </w:pPr>
      <w:r w:rsidDel="00000000" w:rsidR="00000000" w:rsidRPr="00000000">
        <w:rPr>
          <w:b w:val="1"/>
          <w:rtl w:val="0"/>
        </w:rPr>
        <w:t xml:space="preserve">Galaxy Carwash</w:t>
      </w:r>
      <w:r w:rsidDel="00000000" w:rsidR="00000000" w:rsidRPr="00000000">
        <w:rPr>
          <w:rtl w:val="0"/>
        </w:rPr>
        <w:t xml:space="preserve"> is a brand new exterior express car wash tunnel located at </w:t>
      </w:r>
      <w:r w:rsidDel="00000000" w:rsidR="00000000" w:rsidRPr="00000000">
        <w:rPr>
          <w:b w:val="1"/>
          <w:rtl w:val="0"/>
        </w:rPr>
        <w:t xml:space="preserve">925 Lockwood Blvd</w:t>
      </w:r>
      <w:r w:rsidDel="00000000" w:rsidR="00000000" w:rsidRPr="00000000">
        <w:rPr>
          <w:rtl w:val="0"/>
        </w:rPr>
        <w:t xml:space="preserve"> in Oviedo, FL. We are accepting applications for part-time or full-time positions. We are a locally owned and operated business. If you are interested in fast paced and hands on job, please apply here or feel free to stop by the location and apply in person.</w:t>
      </w:r>
    </w:p>
    <w:p w:rsidR="00000000" w:rsidDel="00000000" w:rsidP="00000000" w:rsidRDefault="00000000" w:rsidRPr="00000000" w14:paraId="00000003">
      <w:pPr>
        <w:jc w:val="both"/>
        <w:rPr>
          <w:b w:val="1"/>
        </w:rPr>
      </w:pPr>
      <w:r w:rsidDel="00000000" w:rsidR="00000000" w:rsidRPr="00000000">
        <w:rPr>
          <w:rtl w:val="0"/>
        </w:rPr>
        <w:t xml:space="preserve">We are currently hiring for </w:t>
      </w:r>
      <w:r w:rsidDel="00000000" w:rsidR="00000000" w:rsidRPr="00000000">
        <w:rPr>
          <w:b w:val="1"/>
          <w:rtl w:val="0"/>
        </w:rPr>
        <w:t xml:space="preserve">Shift Leader</w:t>
      </w:r>
    </w:p>
    <w:p w:rsidR="00000000" w:rsidDel="00000000" w:rsidP="00000000" w:rsidRDefault="00000000" w:rsidRPr="00000000" w14:paraId="00000004">
      <w:pPr>
        <w:spacing w:after="120" w:before="360" w:lineRule="auto"/>
        <w:rPr>
          <w:b w:val="1"/>
          <w:color w:val="3598cb"/>
          <w:sz w:val="32"/>
          <w:szCs w:val="32"/>
        </w:rPr>
      </w:pPr>
      <w:r w:rsidDel="00000000" w:rsidR="00000000" w:rsidRPr="00000000">
        <w:rPr>
          <w:b w:val="1"/>
          <w:color w:val="3598cb"/>
          <w:sz w:val="32"/>
          <w:szCs w:val="32"/>
          <w:rtl w:val="0"/>
        </w:rPr>
        <w:t xml:space="preserve">Purpose of Role</w:t>
      </w:r>
    </w:p>
    <w:p w:rsidR="00000000" w:rsidDel="00000000" w:rsidP="00000000" w:rsidRDefault="00000000" w:rsidRPr="00000000" w14:paraId="00000005">
      <w:pPr>
        <w:jc w:val="both"/>
        <w:rPr/>
      </w:pPr>
      <w:r w:rsidDel="00000000" w:rsidR="00000000" w:rsidRPr="00000000">
        <w:rPr>
          <w:rtl w:val="0"/>
        </w:rPr>
        <w:t xml:space="preserve">The shift leader directs the overall activity of the car wash by leading and developing the site level team during each shift to provide excellent customer service. The shift leader is a key holder and is thus accountable for all financial goals and objectives of ownership while the Site Manager / Operations Manager is off duty. The shift leader is responsible for ensuring that everything in the car wash is effectively managed during their shifts. </w:t>
      </w:r>
    </w:p>
    <w:p w:rsidR="00000000" w:rsidDel="00000000" w:rsidP="00000000" w:rsidRDefault="00000000" w:rsidRPr="00000000" w14:paraId="00000006">
      <w:pPr>
        <w:spacing w:after="120" w:before="360" w:lineRule="auto"/>
        <w:rPr>
          <w:b w:val="1"/>
          <w:color w:val="3598cb"/>
          <w:sz w:val="24"/>
          <w:szCs w:val="24"/>
        </w:rPr>
      </w:pPr>
      <w:r w:rsidDel="00000000" w:rsidR="00000000" w:rsidRPr="00000000">
        <w:rPr>
          <w:b w:val="1"/>
          <w:color w:val="3598cb"/>
          <w:sz w:val="24"/>
          <w:szCs w:val="24"/>
          <w:rtl w:val="0"/>
        </w:rPr>
        <w:t xml:space="preserve">Key Responsibilities</w:t>
      </w:r>
    </w:p>
    <w:p w:rsidR="00000000" w:rsidDel="00000000" w:rsidP="00000000" w:rsidRDefault="00000000" w:rsidRPr="00000000" w14:paraId="00000007">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b w:val="1"/>
          <w:rtl w:val="0"/>
        </w:rPr>
        <w:t xml:space="preserve">Drives quality and exceptional customer service through the daily management of all site level employees and initiatives</w:t>
      </w:r>
      <w:r w:rsidDel="00000000" w:rsidR="00000000" w:rsidRPr="00000000">
        <w:rPr>
          <w:rtl w:val="0"/>
        </w:rPr>
        <w:t xml:space="preserve">. Ensures that all customer issues are handled, and customers are satisfied with their experience.</w:t>
      </w:r>
    </w:p>
    <w:p w:rsidR="00000000" w:rsidDel="00000000" w:rsidP="00000000" w:rsidRDefault="00000000" w:rsidRPr="00000000" w14:paraId="00000008">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b w:val="1"/>
          <w:rtl w:val="0"/>
        </w:rPr>
        <w:t xml:space="preserve">Is accountable to run the site in the absence of the Site Manager and/or Operations Manager</w:t>
      </w:r>
      <w:r w:rsidDel="00000000" w:rsidR="00000000" w:rsidRPr="00000000">
        <w:rPr>
          <w:rtl w:val="0"/>
        </w:rPr>
        <w:t xml:space="preserve">.</w:t>
      </w:r>
    </w:p>
    <w:p w:rsidR="00000000" w:rsidDel="00000000" w:rsidP="00000000" w:rsidRDefault="00000000" w:rsidRPr="00000000" w14:paraId="00000009">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b w:val="1"/>
          <w:rtl w:val="0"/>
        </w:rPr>
        <w:t xml:space="preserve">Leads employees during shift and supervises and training activities</w:t>
      </w:r>
      <w:r w:rsidDel="00000000" w:rsidR="00000000" w:rsidRPr="00000000">
        <w:rPr>
          <w:rtl w:val="0"/>
        </w:rPr>
        <w:t xml:space="preserve">. Addresses employee performance issues on shift and holds level employees accountable for delivering company objectives. </w:t>
      </w:r>
    </w:p>
    <w:p w:rsidR="00000000" w:rsidDel="00000000" w:rsidP="00000000" w:rsidRDefault="00000000" w:rsidRPr="00000000" w14:paraId="0000000A">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b w:val="1"/>
          <w:rtl w:val="0"/>
        </w:rPr>
        <w:t xml:space="preserve">Manages and monitors site level cleanliness, service, and equipment operations</w:t>
      </w:r>
      <w:r w:rsidDel="00000000" w:rsidR="00000000" w:rsidRPr="00000000">
        <w:rPr>
          <w:rtl w:val="0"/>
        </w:rPr>
        <w:t xml:space="preserve"> by leading the team on all necessary activities. These activities include preventative maintenance, daily opening and closing routines, and equipment troubleshooting. </w:t>
      </w:r>
    </w:p>
    <w:p w:rsidR="00000000" w:rsidDel="00000000" w:rsidP="00000000" w:rsidRDefault="00000000" w:rsidRPr="00000000" w14:paraId="0000000B">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b w:val="1"/>
          <w:rtl w:val="0"/>
        </w:rPr>
        <w:t xml:space="preserve">Conducts equipment repairs proactively</w:t>
      </w:r>
      <w:r w:rsidDel="00000000" w:rsidR="00000000" w:rsidRPr="00000000">
        <w:rPr>
          <w:rtl w:val="0"/>
        </w:rPr>
        <w:t xml:space="preserve">.</w:t>
      </w:r>
    </w:p>
    <w:p w:rsidR="00000000" w:rsidDel="00000000" w:rsidP="00000000" w:rsidRDefault="00000000" w:rsidRPr="00000000" w14:paraId="0000000C">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Creates and promotes a safe work environment by holding employees accountable to company safety guidelines and training. </w:t>
      </w:r>
    </w:p>
    <w:p w:rsidR="00000000" w:rsidDel="00000000" w:rsidP="00000000" w:rsidRDefault="00000000" w:rsidRPr="00000000" w14:paraId="0000000D">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Conducts any and all other responsibilities assigned by the Site Manager or ownership.</w:t>
      </w:r>
    </w:p>
    <w:p w:rsidR="00000000" w:rsidDel="00000000" w:rsidP="00000000" w:rsidRDefault="00000000" w:rsidRPr="00000000" w14:paraId="0000000E">
      <w:pPr>
        <w:spacing w:after="120" w:before="360" w:lineRule="auto"/>
        <w:rPr>
          <w:b w:val="1"/>
          <w:color w:val="3598cb"/>
          <w:sz w:val="24"/>
          <w:szCs w:val="24"/>
        </w:rPr>
      </w:pPr>
      <w:r w:rsidDel="00000000" w:rsidR="00000000" w:rsidRPr="00000000">
        <w:rPr>
          <w:b w:val="1"/>
          <w:color w:val="3598cb"/>
          <w:sz w:val="24"/>
          <w:szCs w:val="24"/>
          <w:rtl w:val="0"/>
        </w:rPr>
        <w:t xml:space="preserve">Experience and Skill Qualifications</w:t>
      </w:r>
    </w:p>
    <w:p w:rsidR="00000000" w:rsidDel="00000000" w:rsidP="00000000" w:rsidRDefault="00000000" w:rsidRPr="00000000" w14:paraId="0000000F">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Excellent customer service and people skills</w:t>
      </w:r>
    </w:p>
    <w:p w:rsidR="00000000" w:rsidDel="00000000" w:rsidP="00000000" w:rsidRDefault="00000000" w:rsidRPr="00000000" w14:paraId="00000010">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Ability to work a flexible schedule including opening, closing, weekends, and holidays</w:t>
      </w:r>
    </w:p>
    <w:p w:rsidR="00000000" w:rsidDel="00000000" w:rsidP="00000000" w:rsidRDefault="00000000" w:rsidRPr="00000000" w14:paraId="00000011">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At least one year of supervisory experience in service or retail management</w:t>
      </w:r>
    </w:p>
    <w:p w:rsidR="00000000" w:rsidDel="00000000" w:rsidP="00000000" w:rsidRDefault="00000000" w:rsidRPr="00000000" w14:paraId="00000012">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Mechanical and chemical knowledge and aptitude</w:t>
      </w:r>
    </w:p>
    <w:p w:rsidR="00000000" w:rsidDel="00000000" w:rsidP="00000000" w:rsidRDefault="00000000" w:rsidRPr="00000000" w14:paraId="00000013">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Ability to learn and operate all machinery</w:t>
      </w:r>
    </w:p>
    <w:p w:rsidR="00000000" w:rsidDel="00000000" w:rsidP="00000000" w:rsidRDefault="00000000" w:rsidRPr="00000000" w14:paraId="00000014">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Ability to stand, sit, walk, kneel, and carry heavy items</w:t>
      </w:r>
    </w:p>
    <w:p w:rsidR="00000000" w:rsidDel="00000000" w:rsidP="00000000" w:rsidRDefault="00000000" w:rsidRPr="00000000" w14:paraId="00000015">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Must be 18 years or older</w:t>
      </w:r>
    </w:p>
    <w:p w:rsidR="00000000" w:rsidDel="00000000" w:rsidP="00000000" w:rsidRDefault="00000000" w:rsidRPr="00000000" w14:paraId="00000016">
      <w:pPr>
        <w:numPr>
          <w:ilvl w:val="0"/>
          <w:numId w:val="1"/>
        </w:numPr>
        <w:spacing w:after="120" w:before="120" w:lineRule="auto"/>
        <w:ind w:left="432"/>
        <w:jc w:val="both"/>
        <w:rPr>
          <w:rFonts w:ascii="Quattrocento Sans" w:cs="Quattrocento Sans" w:eastAsia="Quattrocento Sans" w:hAnsi="Quattrocento Sans"/>
          <w:color w:val="2f5496"/>
          <w:sz w:val="12"/>
          <w:szCs w:val="12"/>
        </w:rPr>
      </w:pPr>
      <w:r w:rsidDel="00000000" w:rsidR="00000000" w:rsidRPr="00000000">
        <w:rPr>
          <w:rtl w:val="0"/>
        </w:rPr>
        <w:t xml:space="preserve">Ability to pass a criminal background check</w:t>
      </w:r>
    </w:p>
    <w:p w:rsidR="00000000" w:rsidDel="00000000" w:rsidP="00000000" w:rsidRDefault="00000000" w:rsidRPr="00000000" w14:paraId="00000017">
      <w:pPr>
        <w:spacing w:after="120" w:before="360" w:lineRule="auto"/>
        <w:rPr>
          <w:b w:val="1"/>
          <w:color w:val="3598cb"/>
          <w:sz w:val="24"/>
          <w:szCs w:val="24"/>
        </w:rPr>
      </w:pPr>
      <w:r w:rsidDel="00000000" w:rsidR="00000000" w:rsidRPr="00000000">
        <w:rPr>
          <w:b w:val="1"/>
          <w:color w:val="3598cb"/>
          <w:sz w:val="24"/>
          <w:szCs w:val="24"/>
          <w:rtl w:val="0"/>
        </w:rPr>
        <w:t xml:space="preserve">Personal Attributes</w:t>
      </w:r>
    </w:p>
    <w:p w:rsidR="00000000" w:rsidDel="00000000" w:rsidP="00000000" w:rsidRDefault="00000000" w:rsidRPr="00000000" w14:paraId="00000018">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High level of integrity and ethical standards</w:t>
      </w:r>
    </w:p>
    <w:p w:rsidR="00000000" w:rsidDel="00000000" w:rsidP="00000000" w:rsidRDefault="00000000" w:rsidRPr="00000000" w14:paraId="00000019">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Problem solver mentality</w:t>
      </w:r>
    </w:p>
    <w:p w:rsidR="00000000" w:rsidDel="00000000" w:rsidP="00000000" w:rsidRDefault="00000000" w:rsidRPr="00000000" w14:paraId="0000001A">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Ownership mentality</w:t>
      </w:r>
    </w:p>
    <w:p w:rsidR="00000000" w:rsidDel="00000000" w:rsidP="00000000" w:rsidRDefault="00000000" w:rsidRPr="00000000" w14:paraId="0000001B">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Strong organizational abilities</w:t>
      </w:r>
    </w:p>
    <w:p w:rsidR="00000000" w:rsidDel="00000000" w:rsidP="00000000" w:rsidRDefault="00000000" w:rsidRPr="00000000" w14:paraId="0000001C">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Focused on achieving results</w:t>
      </w:r>
    </w:p>
    <w:p w:rsidR="00000000" w:rsidDel="00000000" w:rsidP="00000000" w:rsidRDefault="00000000" w:rsidRPr="00000000" w14:paraId="0000001D">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A passion for people, including employees and customers</w:t>
      </w:r>
    </w:p>
    <w:p w:rsidR="00000000" w:rsidDel="00000000" w:rsidP="00000000" w:rsidRDefault="00000000" w:rsidRPr="00000000" w14:paraId="0000001E">
      <w:pPr>
        <w:spacing w:after="120" w:before="360" w:lineRule="auto"/>
        <w:rPr>
          <w:b w:val="1"/>
          <w:color w:val="3598cb"/>
          <w:sz w:val="24"/>
          <w:szCs w:val="24"/>
        </w:rPr>
      </w:pPr>
      <w:r w:rsidDel="00000000" w:rsidR="00000000" w:rsidRPr="00000000">
        <w:rPr>
          <w:b w:val="1"/>
          <w:color w:val="3598cb"/>
          <w:sz w:val="24"/>
          <w:szCs w:val="24"/>
          <w:rtl w:val="0"/>
        </w:rPr>
        <w:t xml:space="preserve">Benefits</w:t>
      </w:r>
    </w:p>
    <w:p w:rsidR="00000000" w:rsidDel="00000000" w:rsidP="00000000" w:rsidRDefault="00000000" w:rsidRPr="00000000" w14:paraId="0000001F">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Competitive wages, with monthly bonus pay!</w:t>
      </w:r>
    </w:p>
    <w:p w:rsidR="00000000" w:rsidDel="00000000" w:rsidP="00000000" w:rsidRDefault="00000000" w:rsidRPr="00000000" w14:paraId="00000020">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Paid time off for full-time employees (1.16 min / each hour worked or 5 days / year)</w:t>
      </w:r>
    </w:p>
    <w:p w:rsidR="00000000" w:rsidDel="00000000" w:rsidP="00000000" w:rsidRDefault="00000000" w:rsidRPr="00000000" w14:paraId="00000021">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Paid Holidays while site is closed for Easter, Thanksgiving, and Christmas</w:t>
      </w:r>
    </w:p>
    <w:p w:rsidR="00000000" w:rsidDel="00000000" w:rsidP="00000000" w:rsidRDefault="00000000" w:rsidRPr="00000000" w14:paraId="00000022">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Time and a half pay on New Year’s Day, Memorial Day, Independence Day, and Labor Day</w:t>
      </w:r>
    </w:p>
    <w:p w:rsidR="00000000" w:rsidDel="00000000" w:rsidP="00000000" w:rsidRDefault="00000000" w:rsidRPr="00000000" w14:paraId="00000023">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Company provided uniforms</w:t>
      </w:r>
    </w:p>
    <w:p w:rsidR="00000000" w:rsidDel="00000000" w:rsidP="00000000" w:rsidRDefault="00000000" w:rsidRPr="00000000" w14:paraId="00000024">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Free car washes </w:t>
      </w:r>
    </w:p>
    <w:p w:rsidR="00000000" w:rsidDel="00000000" w:rsidP="00000000" w:rsidRDefault="00000000" w:rsidRPr="00000000" w14:paraId="00000025">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Flexible schedule</w:t>
      </w:r>
    </w:p>
    <w:p w:rsidR="00000000" w:rsidDel="00000000" w:rsidP="00000000" w:rsidRDefault="00000000" w:rsidRPr="00000000" w14:paraId="00000026">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Comprehensive training</w:t>
      </w:r>
    </w:p>
    <w:p w:rsidR="00000000" w:rsidDel="00000000" w:rsidP="00000000" w:rsidRDefault="00000000" w:rsidRPr="00000000" w14:paraId="00000027">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Active and energetic work environment</w:t>
      </w:r>
    </w:p>
    <w:p w:rsidR="00000000" w:rsidDel="00000000" w:rsidP="00000000" w:rsidRDefault="00000000" w:rsidRPr="00000000" w14:paraId="00000028">
      <w:pPr>
        <w:numPr>
          <w:ilvl w:val="0"/>
          <w:numId w:val="1"/>
        </w:numPr>
        <w:spacing w:after="120" w:before="120" w:lineRule="auto"/>
        <w:ind w:left="432"/>
        <w:rPr>
          <w:rFonts w:ascii="Quattrocento Sans" w:cs="Quattrocento Sans" w:eastAsia="Quattrocento Sans" w:hAnsi="Quattrocento Sans"/>
          <w:color w:val="2f5496"/>
          <w:sz w:val="12"/>
          <w:szCs w:val="12"/>
        </w:rPr>
      </w:pPr>
      <w:r w:rsidDel="00000000" w:rsidR="00000000" w:rsidRPr="00000000">
        <w:rPr>
          <w:rtl w:val="0"/>
        </w:rPr>
        <w:t xml:space="preserve">Work for a locally owned and operated business</w:t>
      </w:r>
    </w:p>
    <w:p w:rsidR="00000000" w:rsidDel="00000000" w:rsidP="00000000" w:rsidRDefault="00000000" w:rsidRPr="00000000" w14:paraId="00000029">
      <w:pPr>
        <w:spacing w:after="120" w:before="120" w:lineRule="auto"/>
        <w:ind w:left="432"/>
        <w:rPr/>
      </w:pPr>
      <w:r w:rsidDel="00000000" w:rsidR="00000000" w:rsidRPr="00000000">
        <w:rPr>
          <w:b w:val="1"/>
          <w:rtl w:val="0"/>
        </w:rPr>
        <w:t xml:space="preserve">        Wages $16-17 per hour (depending on experience) + monthly commission - total package is higher!</w:t>
      </w:r>
      <w:r w:rsidDel="00000000" w:rsidR="00000000" w:rsidRPr="00000000">
        <w:rPr>
          <w:rtl w:val="0"/>
        </w:rPr>
      </w:r>
    </w:p>
    <w:sectPr>
      <w:headerReference r:id="rId7" w:type="default"/>
      <w:footerReference r:id="rId8" w:type="default"/>
      <w:pgSz w:h="15840" w:w="12240" w:orient="portrait"/>
      <w:pgMar w:bottom="1296" w:top="1728" w:left="1440" w:right="1440" w:header="288"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2690.0" w:type="dxa"/>
      <w:jc w:val="left"/>
      <w:tblInd w:w="-1535.0" w:type="dxa"/>
      <w:tblBorders>
        <w:top w:color="3598cb" w:space="0" w:sz="4" w:val="single"/>
        <w:left w:color="000000" w:space="0" w:sz="0" w:val="nil"/>
        <w:bottom w:color="3598cb" w:space="0" w:sz="4" w:val="single"/>
        <w:right w:color="000000" w:space="0" w:sz="0" w:val="nil"/>
        <w:insideH w:color="000000" w:space="0" w:sz="0" w:val="nil"/>
        <w:insideV w:color="000000" w:space="0" w:sz="0" w:val="nil"/>
      </w:tblBorders>
      <w:tblLayout w:type="fixed"/>
      <w:tblLook w:val="0400"/>
    </w:tblPr>
    <w:tblGrid>
      <w:gridCol w:w="1175"/>
      <w:gridCol w:w="5034"/>
      <w:gridCol w:w="5586"/>
      <w:gridCol w:w="895"/>
      <w:tblGridChange w:id="0">
        <w:tblGrid>
          <w:gridCol w:w="1175"/>
          <w:gridCol w:w="5034"/>
          <w:gridCol w:w="5586"/>
          <w:gridCol w:w="895"/>
        </w:tblGrid>
      </w:tblGridChange>
    </w:tblGrid>
    <w:tr>
      <w:trPr>
        <w:cantSplit w:val="0"/>
        <w:trHeight w:val="576" w:hRule="atLeast"/>
        <w:tblHeader w:val="0"/>
      </w:trPr>
      <w:tc>
        <w:tcPr>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395"/>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ab/>
          </w:r>
        </w:p>
      </w:tc>
      <w:tc>
        <w:tcPr>
          <w:shd w:fill="auto"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3598cb"/>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Roboto" w:cs="Roboto" w:eastAsia="Roboto" w:hAnsi="Roboto"/>
              <w:b w:val="0"/>
              <w:i w:val="0"/>
              <w:smallCaps w:val="0"/>
              <w:strike w:val="0"/>
              <w:color w:val="3598cb"/>
              <w:sz w:val="22"/>
              <w:szCs w:val="22"/>
              <w:u w:val="none"/>
              <w:shd w:fill="auto" w:val="clear"/>
              <w:vertAlign w:val="baseline"/>
            </w:rPr>
          </w:pPr>
          <w:r w:rsidDel="00000000" w:rsidR="00000000" w:rsidRPr="00000000">
            <w:rPr>
              <w:rFonts w:ascii="Roboto" w:cs="Roboto" w:eastAsia="Roboto" w:hAnsi="Roboto"/>
              <w:b w:val="0"/>
              <w:i w:val="0"/>
              <w:smallCaps w:val="0"/>
              <w:strike w:val="0"/>
              <w:color w:val="3598cb"/>
              <w:sz w:val="22"/>
              <w:szCs w:val="22"/>
              <w:u w:val="none"/>
              <w:shd w:fill="auto" w:val="clear"/>
              <w:vertAlign w:val="baseline"/>
              <w:rtl w:val="0"/>
            </w:rPr>
            <w:t xml:space="preserve">Page | </w:t>
          </w:r>
          <w:r w:rsidDel="00000000" w:rsidR="00000000" w:rsidRPr="00000000">
            <w:rPr>
              <w:rFonts w:ascii="Roboto" w:cs="Roboto" w:eastAsia="Roboto" w:hAnsi="Roboto"/>
              <w:b w:val="0"/>
              <w:i w:val="0"/>
              <w:smallCaps w:val="0"/>
              <w:strike w:val="0"/>
              <w:color w:val="3598cb"/>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3598c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205.0" w:type="dxa"/>
      <w:jc w:val="left"/>
      <w:tblInd w:w="-227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3"/>
      <w:gridCol w:w="4160"/>
      <w:gridCol w:w="5068"/>
      <w:gridCol w:w="1814"/>
      <w:tblGridChange w:id="0">
        <w:tblGrid>
          <w:gridCol w:w="2163"/>
          <w:gridCol w:w="4160"/>
          <w:gridCol w:w="5068"/>
          <w:gridCol w:w="1814"/>
        </w:tblGrid>
      </w:tblGridChange>
    </w:tblGrid>
    <w:tr>
      <w:trPr>
        <w:cantSplit w:val="0"/>
        <w:trHeight w:val="994"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3598cb"/>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3598cb"/>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2" w:hanging="432"/>
      </w:pPr>
      <w:rPr>
        <w:u w:val="none"/>
      </w:rPr>
    </w:lvl>
    <w:lvl w:ilvl="1">
      <w:start w:val="1"/>
      <w:numFmt w:val="bullet"/>
      <w:lvlText w:val=""/>
      <w:lvlJc w:val="left"/>
      <w:pPr>
        <w:ind w:left="864" w:hanging="432"/>
      </w:pPr>
      <w:rPr>
        <w:u w:val="none"/>
      </w:rPr>
    </w:lvl>
    <w:lvl w:ilvl="2">
      <w:start w:val="1"/>
      <w:numFmt w:val="bullet"/>
      <w:lvlText w:val=""/>
      <w:lvlJc w:val="left"/>
      <w:pPr>
        <w:ind w:left="1296" w:hanging="432.0000000000001"/>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US"/>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3598cb" w:space="10" w:sz="4" w:val="single"/>
        <w:bottom w:color="3598cb" w:space="10" w:sz="4" w:val="single"/>
      </w:pBdr>
      <w:shd w:fill="auto" w:val="clear"/>
      <w:spacing w:after="480" w:line="240" w:lineRule="auto"/>
      <w:ind w:left="-1440" w:right="-1440"/>
      <w:jc w:val="center"/>
    </w:pPr>
    <w:rPr>
      <w:b w:val="1"/>
      <w:smallCaps w:val="1"/>
      <w:color w:val="3598cb"/>
      <w:sz w:val="56"/>
      <w:szCs w:val="56"/>
    </w:rPr>
  </w:style>
  <w:style w:type="paragraph" w:styleId="Heading2">
    <w:name w:val="heading 2"/>
    <w:basedOn w:val="Normal"/>
    <w:next w:val="Normal"/>
    <w:pPr>
      <w:keepNext w:val="1"/>
      <w:keepLines w:val="1"/>
      <w:spacing w:after="0" w:before="0" w:line="240" w:lineRule="auto"/>
      <w:jc w:val="both"/>
    </w:pPr>
    <w:rPr>
      <w:b w:val="1"/>
      <w:color w:val="2191c9"/>
      <w:sz w:val="40"/>
      <w:szCs w:val="40"/>
    </w:rPr>
  </w:style>
  <w:style w:type="paragraph" w:styleId="Heading3">
    <w:name w:val="heading 3"/>
    <w:basedOn w:val="Normal"/>
    <w:next w:val="Normal"/>
    <w:pPr>
      <w:keepNext w:val="1"/>
      <w:keepLines w:val="1"/>
      <w:spacing w:after="120" w:before="360" w:lineRule="auto"/>
    </w:pPr>
    <w:rPr>
      <w:b w:val="1"/>
      <w:color w:val="104864"/>
      <w:sz w:val="36"/>
      <w:szCs w:val="36"/>
    </w:rPr>
  </w:style>
  <w:style w:type="paragraph" w:styleId="Heading4">
    <w:name w:val="heading 4"/>
    <w:basedOn w:val="Normal"/>
    <w:next w:val="Normal"/>
    <w:pPr>
      <w:keepNext w:val="1"/>
      <w:keepLines w:val="1"/>
      <w:spacing w:after="0" w:before="120" w:line="240" w:lineRule="auto"/>
    </w:pPr>
    <w:rPr>
      <w:b w:val="1"/>
      <w:color w:val="3598cb"/>
      <w:sz w:val="32"/>
      <w:szCs w:val="32"/>
      <w:u w:val="single"/>
    </w:rPr>
  </w:style>
  <w:style w:type="paragraph" w:styleId="Heading5">
    <w:name w:val="heading 5"/>
    <w:basedOn w:val="Normal"/>
    <w:next w:val="Normal"/>
    <w:pPr>
      <w:keepNext w:val="1"/>
      <w:keepLines w:val="1"/>
      <w:spacing w:after="0" w:before="360" w:lineRule="auto"/>
      <w:ind w:left="504" w:hanging="504"/>
    </w:pPr>
    <w:rPr>
      <w:b w:val="1"/>
      <w:color w:val="4472c4"/>
      <w:sz w:val="32"/>
      <w:szCs w:val="3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D5638F"/>
    <w:pPr>
      <w:spacing w:before="240"/>
    </w:pPr>
    <w:rPr>
      <w:rFonts w:ascii="Roboto" w:hAnsi="Roboto"/>
      <w:sz w:val="22"/>
    </w:rPr>
  </w:style>
  <w:style w:type="paragraph" w:styleId="Heading1">
    <w:name w:val="heading 1"/>
    <w:basedOn w:val="Normal"/>
    <w:next w:val="Normal"/>
    <w:link w:val="Heading1Char"/>
    <w:autoRedefine w:val="1"/>
    <w:qFormat w:val="1"/>
    <w:rsid w:val="003B15E4"/>
    <w:pPr>
      <w:keepNext w:val="1"/>
      <w:keepLines w:val="1"/>
      <w:pBdr>
        <w:top w:color="3598cb" w:space="10" w:sz="2" w:val="single"/>
        <w:bottom w:color="3598cb" w:space="10" w:sz="2" w:val="single"/>
      </w:pBdr>
      <w:shd w:color="ffffff" w:fill="auto" w:themeColor="background1" w:val="clear"/>
      <w:spacing w:after="480" w:line="240" w:lineRule="auto"/>
      <w:ind w:left="-1440" w:right="-1440"/>
      <w:jc w:val="center"/>
      <w:outlineLvl w:val="0"/>
    </w:pPr>
    <w:rPr>
      <w:rFonts w:cstheme="majorBidi" w:eastAsiaTheme="majorEastAsia"/>
      <w:b w:val="1"/>
      <w:caps w:val="1"/>
      <w:color w:val="3598cb"/>
      <w:sz w:val="56"/>
      <w:szCs w:val="56"/>
    </w:rPr>
  </w:style>
  <w:style w:type="paragraph" w:styleId="Heading2">
    <w:name w:val="heading 2"/>
    <w:basedOn w:val="Normal"/>
    <w:next w:val="Normal"/>
    <w:link w:val="Heading2Char"/>
    <w:autoRedefine w:val="1"/>
    <w:qFormat w:val="1"/>
    <w:rsid w:val="00D5638F"/>
    <w:pPr>
      <w:keepNext w:val="1"/>
      <w:keepLines w:val="1"/>
      <w:spacing w:after="0" w:before="0" w:line="240" w:lineRule="auto"/>
      <w:jc w:val="both"/>
      <w:outlineLvl w:val="1"/>
    </w:pPr>
    <w:rPr>
      <w:rFonts w:cstheme="majorBidi" w:eastAsiaTheme="majorEastAsia"/>
      <w:b w:val="1"/>
      <w:bCs w:val="1"/>
      <w:color w:val="2191c9" w:themeColor="background2" w:themeShade="000080"/>
      <w:sz w:val="40"/>
      <w:szCs w:val="40"/>
    </w:rPr>
  </w:style>
  <w:style w:type="paragraph" w:styleId="Heading3">
    <w:name w:val="heading 3"/>
    <w:basedOn w:val="Normal"/>
    <w:next w:val="Normal"/>
    <w:link w:val="Heading3Char"/>
    <w:autoRedefine w:val="1"/>
    <w:qFormat w:val="1"/>
    <w:rsid w:val="00D5638F"/>
    <w:pPr>
      <w:keepNext w:val="1"/>
      <w:keepLines w:val="1"/>
      <w:spacing w:after="120" w:before="360"/>
      <w:outlineLvl w:val="2"/>
    </w:pPr>
    <w:rPr>
      <w:rFonts w:cstheme="majorBidi" w:eastAsiaTheme="majorEastAsia"/>
      <w:b w:val="1"/>
      <w:color w:val="104864" w:themeColor="background2" w:themeShade="000040"/>
      <w:sz w:val="36"/>
      <w:szCs w:val="24"/>
    </w:rPr>
  </w:style>
  <w:style w:type="paragraph" w:styleId="Heading4">
    <w:name w:val="heading 4"/>
    <w:basedOn w:val="Normal"/>
    <w:next w:val="Normal"/>
    <w:link w:val="Heading4Char"/>
    <w:autoRedefine w:val="1"/>
    <w:qFormat w:val="1"/>
    <w:rsid w:val="00D5638F"/>
    <w:pPr>
      <w:keepNext w:val="1"/>
      <w:keepLines w:val="1"/>
      <w:spacing w:after="0" w:before="120" w:line="240" w:lineRule="auto"/>
      <w:outlineLvl w:val="3"/>
    </w:pPr>
    <w:rPr>
      <w:rFonts w:cstheme="majorBidi" w:eastAsiaTheme="majorEastAsia"/>
      <w:b w:val="1"/>
      <w:bCs w:val="1"/>
      <w:iCs w:val="1"/>
      <w:color w:val="3598cb"/>
      <w:sz w:val="32"/>
      <w:szCs w:val="24"/>
      <w:u w:val="single"/>
    </w:rPr>
  </w:style>
  <w:style w:type="paragraph" w:styleId="Heading5">
    <w:name w:val="heading 5"/>
    <w:basedOn w:val="Normal"/>
    <w:next w:val="Normal"/>
    <w:link w:val="Heading5Char"/>
    <w:uiPriority w:val="9"/>
    <w:semiHidden w:val="1"/>
    <w:rsid w:val="00D5638F"/>
    <w:pPr>
      <w:keepNext w:val="1"/>
      <w:keepLines w:val="1"/>
      <w:numPr>
        <w:numId w:val="16"/>
      </w:numPr>
      <w:spacing w:after="0" w:before="360"/>
      <w:outlineLvl w:val="4"/>
    </w:pPr>
    <w:rPr>
      <w:rFonts w:cstheme="majorBidi" w:eastAsiaTheme="majorEastAsia"/>
      <w:b w:val="1"/>
      <w:color w:val="4472c4"/>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B15E4"/>
    <w:rPr>
      <w:rFonts w:ascii="Roboto" w:hAnsi="Roboto" w:cstheme="majorBidi" w:eastAsiaTheme="majorEastAsia"/>
      <w:b w:val="1"/>
      <w:caps w:val="1"/>
      <w:color w:val="3598cb"/>
      <w:sz w:val="56"/>
      <w:szCs w:val="56"/>
      <w:shd w:color="ffffff" w:fill="auto" w:themeColor="background1" w:val="clear"/>
    </w:rPr>
  </w:style>
  <w:style w:type="table" w:styleId="TableClassic4">
    <w:name w:val="Table Classic 4"/>
    <w:basedOn w:val="TableNormal"/>
    <w:uiPriority w:val="99"/>
    <w:semiHidden w:val="1"/>
    <w:unhideWhenUsed w:val="1"/>
    <w:rsid w:val="00D5638F"/>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character" w:styleId="Heading2Char" w:customStyle="1">
    <w:name w:val="Heading 2 Char"/>
    <w:basedOn w:val="DefaultParagraphFont"/>
    <w:link w:val="Heading2"/>
    <w:rsid w:val="00D5638F"/>
    <w:rPr>
      <w:rFonts w:ascii="Roboto" w:hAnsi="Roboto" w:cstheme="majorBidi" w:eastAsiaTheme="majorEastAsia"/>
      <w:b w:val="1"/>
      <w:bCs w:val="1"/>
      <w:color w:val="2191c9" w:themeColor="background2" w:themeShade="000080"/>
      <w:sz w:val="40"/>
      <w:szCs w:val="40"/>
    </w:rPr>
  </w:style>
  <w:style w:type="table" w:styleId="TableGrid">
    <w:name w:val="Table Grid"/>
    <w:basedOn w:val="TableNormal"/>
    <w:uiPriority w:val="39"/>
    <w:rsid w:val="00D56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rsid w:val="00D5638F"/>
    <w:rPr>
      <w:rFonts w:ascii="Roboto" w:hAnsi="Roboto" w:cstheme="majorBidi" w:eastAsiaTheme="majorEastAsia"/>
      <w:b w:val="1"/>
      <w:color w:val="104864" w:themeColor="background2" w:themeShade="000040"/>
      <w:sz w:val="36"/>
      <w:szCs w:val="24"/>
    </w:rPr>
  </w:style>
  <w:style w:type="character" w:styleId="Heading4Char" w:customStyle="1">
    <w:name w:val="Heading 4 Char"/>
    <w:basedOn w:val="DefaultParagraphFont"/>
    <w:link w:val="Heading4"/>
    <w:rsid w:val="00D5638F"/>
    <w:rPr>
      <w:rFonts w:ascii="Roboto" w:hAnsi="Roboto" w:cstheme="majorBidi" w:eastAsiaTheme="majorEastAsia"/>
      <w:b w:val="1"/>
      <w:bCs w:val="1"/>
      <w:iCs w:val="1"/>
      <w:color w:val="3598cb"/>
      <w:sz w:val="32"/>
      <w:szCs w:val="24"/>
      <w:u w:val="single"/>
    </w:rPr>
  </w:style>
  <w:style w:type="character" w:styleId="Heading5Char" w:customStyle="1">
    <w:name w:val="Heading 5 Char"/>
    <w:basedOn w:val="DefaultParagraphFont"/>
    <w:link w:val="Heading5"/>
    <w:uiPriority w:val="9"/>
    <w:semiHidden w:val="1"/>
    <w:rsid w:val="00D5638F"/>
    <w:rPr>
      <w:rFonts w:ascii="Roboto" w:hAnsi="Roboto" w:cstheme="majorBidi" w:eastAsiaTheme="majorEastAsia"/>
      <w:b w:val="1"/>
      <w:color w:val="4472c4"/>
      <w:sz w:val="32"/>
    </w:rPr>
  </w:style>
  <w:style w:type="paragraph" w:styleId="Title1" w:customStyle="1">
    <w:name w:val="Title1"/>
    <w:uiPriority w:val="1"/>
    <w:qFormat w:val="1"/>
    <w:rsid w:val="00D5638F"/>
    <w:pPr>
      <w:spacing w:after="120" w:before="360"/>
    </w:pPr>
    <w:rPr>
      <w:rFonts w:ascii="Roboto" w:hAnsi="Roboto"/>
      <w:b w:val="1"/>
      <w:color w:val="3598cb"/>
      <w:sz w:val="32"/>
    </w:rPr>
  </w:style>
  <w:style w:type="paragraph" w:styleId="ListBullet" w:customStyle="1">
    <w:name w:val="List_Bullet"/>
    <w:next w:val="ListBullet2"/>
    <w:uiPriority w:val="1"/>
    <w:rsid w:val="00D5638F"/>
    <w:pPr>
      <w:numPr>
        <w:numId w:val="19"/>
      </w:numPr>
      <w:spacing w:after="120" w:before="120"/>
    </w:pPr>
    <w:rPr>
      <w:rFonts w:ascii="Roboto" w:hAnsi="Roboto"/>
      <w:sz w:val="22"/>
    </w:rPr>
  </w:style>
  <w:style w:type="paragraph" w:styleId="Image1" w:customStyle="1">
    <w:name w:val="Image1"/>
    <w:uiPriority w:val="2"/>
    <w:rsid w:val="00D5638F"/>
    <w:pPr>
      <w:spacing w:before="240"/>
    </w:pPr>
    <w:rPr>
      <w:rFonts w:ascii="Roboto" w:hAnsi="Roboto"/>
      <w:sz w:val="22"/>
    </w:rPr>
  </w:style>
  <w:style w:type="character" w:styleId="BoldText" w:customStyle="1">
    <w:name w:val="BoldText"/>
    <w:basedOn w:val="DefaultParagraphFont"/>
    <w:uiPriority w:val="3"/>
    <w:qFormat w:val="1"/>
    <w:rsid w:val="00D5638F"/>
    <w:rPr>
      <w:b w:val="1"/>
    </w:rPr>
  </w:style>
  <w:style w:type="character" w:styleId="Hyperlink">
    <w:name w:val="Hyperlink"/>
    <w:basedOn w:val="DefaultParagraphFont"/>
    <w:uiPriority w:val="99"/>
    <w:unhideWhenUsed w:val="1"/>
    <w:rsid w:val="00D5638F"/>
    <w:rPr>
      <w:color w:val="2f5496"/>
      <w:u w:val="single"/>
    </w:rPr>
  </w:style>
  <w:style w:type="character" w:styleId="UnresolvedMention">
    <w:name w:val="Unresolved Mention"/>
    <w:basedOn w:val="DefaultParagraphFont"/>
    <w:uiPriority w:val="99"/>
    <w:semiHidden w:val="1"/>
    <w:unhideWhenUsed w:val="1"/>
    <w:rsid w:val="00D5638F"/>
    <w:rPr>
      <w:color w:val="605e5c"/>
      <w:shd w:color="auto" w:fill="e1dfdd" w:val="clear"/>
    </w:rPr>
  </w:style>
  <w:style w:type="paragraph" w:styleId="ImageText" w:customStyle="1">
    <w:name w:val="ImageText"/>
    <w:uiPriority w:val="2"/>
    <w:rsid w:val="00D5638F"/>
    <w:pPr>
      <w:spacing w:after="0" w:line="240" w:lineRule="auto"/>
      <w:jc w:val="center"/>
    </w:pPr>
    <w:rPr>
      <w:rFonts w:ascii="Roboto" w:hAnsi="Roboto"/>
      <w:sz w:val="32"/>
    </w:rPr>
  </w:style>
  <w:style w:type="paragraph" w:styleId="Header">
    <w:name w:val="header"/>
    <w:basedOn w:val="Normal"/>
    <w:link w:val="HeaderChar"/>
    <w:uiPriority w:val="99"/>
    <w:unhideWhenUsed w:val="1"/>
    <w:rsid w:val="00D5638F"/>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D5638F"/>
    <w:rPr>
      <w:rFonts w:ascii="Roboto" w:hAnsi="Roboto"/>
      <w:sz w:val="22"/>
    </w:rPr>
  </w:style>
  <w:style w:type="paragraph" w:styleId="Footer">
    <w:name w:val="footer"/>
    <w:basedOn w:val="Normal"/>
    <w:link w:val="FooterChar"/>
    <w:uiPriority w:val="99"/>
    <w:unhideWhenUsed w:val="1"/>
    <w:rsid w:val="00D5638F"/>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D5638F"/>
    <w:rPr>
      <w:rFonts w:ascii="Roboto" w:hAnsi="Roboto"/>
      <w:sz w:val="22"/>
    </w:rPr>
  </w:style>
  <w:style w:type="paragraph" w:styleId="TableText" w:customStyle="1">
    <w:name w:val="TableText"/>
    <w:uiPriority w:val="3"/>
    <w:rsid w:val="00D5638F"/>
    <w:pPr>
      <w:spacing w:after="0" w:line="240" w:lineRule="auto"/>
    </w:pPr>
    <w:rPr>
      <w:rFonts w:ascii="Roboto" w:hAnsi="Roboto"/>
      <w:sz w:val="22"/>
    </w:rPr>
  </w:style>
  <w:style w:type="paragraph" w:styleId="CoverTitle1" w:customStyle="1">
    <w:name w:val="CoverTitle1"/>
    <w:qFormat w:val="1"/>
    <w:rsid w:val="00D5638F"/>
    <w:pPr>
      <w:spacing w:after="0" w:line="240" w:lineRule="auto"/>
    </w:pPr>
    <w:rPr>
      <w:rFonts w:ascii="Roboto" w:hAnsi="Roboto"/>
      <w:b w:val="1"/>
      <w:color w:val="3598cb"/>
      <w:sz w:val="72"/>
    </w:rPr>
  </w:style>
  <w:style w:type="paragraph" w:styleId="CoverTitle2" w:customStyle="1">
    <w:name w:val="CoverTitle2"/>
    <w:rsid w:val="00D5638F"/>
    <w:pPr>
      <w:spacing w:after="0" w:line="240" w:lineRule="auto"/>
      <w:jc w:val="right"/>
    </w:pPr>
    <w:rPr>
      <w:rFonts w:ascii="Roboto" w:hAnsi="Roboto"/>
      <w:b w:val="1"/>
      <w:color w:val="2f5496"/>
      <w:sz w:val="40"/>
    </w:rPr>
  </w:style>
  <w:style w:type="character" w:styleId="PlaceholderText">
    <w:name w:val="Placeholder Text"/>
    <w:basedOn w:val="DefaultParagraphFont"/>
    <w:uiPriority w:val="99"/>
    <w:semiHidden w:val="1"/>
    <w:rsid w:val="00D5638F"/>
    <w:rPr>
      <w:color w:val="808080"/>
    </w:rPr>
  </w:style>
  <w:style w:type="paragraph" w:styleId="Hedder1" w:customStyle="1">
    <w:name w:val="Hedder1"/>
    <w:uiPriority w:val="2"/>
    <w:qFormat w:val="1"/>
    <w:rsid w:val="00D5638F"/>
    <w:pPr>
      <w:spacing w:after="0" w:line="240" w:lineRule="auto"/>
    </w:pPr>
    <w:rPr>
      <w:rFonts w:ascii="Roboto" w:hAnsi="Roboto"/>
      <w:b w:val="1"/>
      <w:color w:val="3598cb"/>
      <w:sz w:val="24"/>
    </w:rPr>
  </w:style>
  <w:style w:type="paragraph" w:styleId="NoSpacing">
    <w:name w:val="No Spacing"/>
    <w:uiPriority w:val="3"/>
    <w:locked w:val="1"/>
    <w:rsid w:val="00D5638F"/>
    <w:pPr>
      <w:spacing w:after="0" w:line="240" w:lineRule="auto"/>
    </w:pPr>
    <w:rPr>
      <w:rFonts w:ascii="Roboto" w:hAnsi="Roboto"/>
      <w:sz w:val="6"/>
    </w:rPr>
  </w:style>
  <w:style w:type="paragraph" w:styleId="TOCHeading1" w:customStyle="1">
    <w:name w:val="TOC Heading1"/>
    <w:uiPriority w:val="3"/>
    <w:rsid w:val="00D5638F"/>
    <w:pPr>
      <w:spacing w:after="360"/>
    </w:pPr>
    <w:rPr>
      <w:rFonts w:ascii="Roboto" w:hAnsi="Roboto"/>
      <w:b w:val="1"/>
      <w:color w:val="2f5496"/>
      <w:sz w:val="32"/>
    </w:rPr>
  </w:style>
  <w:style w:type="paragraph" w:styleId="TOC1">
    <w:name w:val="toc 1"/>
    <w:next w:val="Normal"/>
    <w:autoRedefine w:val="1"/>
    <w:uiPriority w:val="39"/>
    <w:unhideWhenUsed w:val="1"/>
    <w:rsid w:val="00D5638F"/>
    <w:pPr>
      <w:spacing w:after="120" w:before="120"/>
    </w:pPr>
    <w:rPr>
      <w:rFonts w:ascii="Roboto" w:hAnsi="Roboto"/>
      <w:b w:val="1"/>
      <w:bCs w:val="1"/>
      <w:caps w:val="1"/>
    </w:rPr>
  </w:style>
  <w:style w:type="paragraph" w:styleId="TOC2">
    <w:name w:val="toc 2"/>
    <w:basedOn w:val="Normal"/>
    <w:next w:val="Normal"/>
    <w:autoRedefine w:val="1"/>
    <w:uiPriority w:val="39"/>
    <w:unhideWhenUsed w:val="1"/>
    <w:rsid w:val="00D5638F"/>
    <w:pPr>
      <w:spacing w:after="60" w:before="60"/>
      <w:ind w:left="288"/>
    </w:pPr>
    <w:rPr>
      <w:sz w:val="20"/>
    </w:rPr>
  </w:style>
  <w:style w:type="paragraph" w:styleId="TOC3">
    <w:name w:val="toc 3"/>
    <w:next w:val="Normal"/>
    <w:autoRedefine w:val="1"/>
    <w:uiPriority w:val="39"/>
    <w:unhideWhenUsed w:val="1"/>
    <w:rsid w:val="00D5638F"/>
    <w:pPr>
      <w:spacing w:after="60" w:before="60"/>
      <w:ind w:left="720"/>
    </w:pPr>
    <w:rPr>
      <w:rFonts w:ascii="Roboto" w:hAnsi="Roboto"/>
      <w:iCs w:val="1"/>
    </w:rPr>
  </w:style>
  <w:style w:type="paragraph" w:styleId="TOC4">
    <w:name w:val="toc 4"/>
    <w:basedOn w:val="Normal"/>
    <w:next w:val="Normal"/>
    <w:autoRedefine w:val="1"/>
    <w:uiPriority w:val="39"/>
    <w:unhideWhenUsed w:val="1"/>
    <w:rsid w:val="00D5638F"/>
    <w:pPr>
      <w:spacing w:after="0" w:before="0"/>
      <w:ind w:left="660"/>
    </w:pPr>
    <w:rPr>
      <w:rFonts w:asciiTheme="minorHAnsi" w:hAnsiTheme="minorHAnsi"/>
      <w:sz w:val="18"/>
      <w:szCs w:val="18"/>
    </w:rPr>
  </w:style>
  <w:style w:type="paragraph" w:styleId="TOC5">
    <w:name w:val="toc 5"/>
    <w:basedOn w:val="Normal"/>
    <w:next w:val="Normal"/>
    <w:autoRedefine w:val="1"/>
    <w:uiPriority w:val="39"/>
    <w:unhideWhenUsed w:val="1"/>
    <w:rsid w:val="00D5638F"/>
    <w:pPr>
      <w:spacing w:after="0" w:before="0"/>
      <w:ind w:left="880"/>
    </w:pPr>
    <w:rPr>
      <w:rFonts w:asciiTheme="minorHAnsi" w:hAnsiTheme="minorHAnsi"/>
      <w:sz w:val="18"/>
      <w:szCs w:val="18"/>
    </w:rPr>
  </w:style>
  <w:style w:type="paragraph" w:styleId="TOC6">
    <w:name w:val="toc 6"/>
    <w:basedOn w:val="Normal"/>
    <w:next w:val="Normal"/>
    <w:autoRedefine w:val="1"/>
    <w:uiPriority w:val="39"/>
    <w:unhideWhenUsed w:val="1"/>
    <w:rsid w:val="00D5638F"/>
    <w:pPr>
      <w:spacing w:after="0" w:before="0"/>
      <w:ind w:left="1100"/>
    </w:pPr>
    <w:rPr>
      <w:rFonts w:asciiTheme="minorHAnsi" w:hAnsiTheme="minorHAnsi"/>
      <w:sz w:val="18"/>
      <w:szCs w:val="18"/>
    </w:rPr>
  </w:style>
  <w:style w:type="paragraph" w:styleId="TOC7">
    <w:name w:val="toc 7"/>
    <w:basedOn w:val="Normal"/>
    <w:next w:val="Normal"/>
    <w:autoRedefine w:val="1"/>
    <w:uiPriority w:val="39"/>
    <w:unhideWhenUsed w:val="1"/>
    <w:rsid w:val="00D5638F"/>
    <w:pPr>
      <w:spacing w:after="0" w:before="0"/>
      <w:ind w:left="1320"/>
    </w:pPr>
    <w:rPr>
      <w:rFonts w:asciiTheme="minorHAnsi" w:hAnsiTheme="minorHAnsi"/>
      <w:sz w:val="18"/>
      <w:szCs w:val="18"/>
    </w:rPr>
  </w:style>
  <w:style w:type="paragraph" w:styleId="TOC8">
    <w:name w:val="toc 8"/>
    <w:basedOn w:val="Normal"/>
    <w:next w:val="Normal"/>
    <w:autoRedefine w:val="1"/>
    <w:uiPriority w:val="39"/>
    <w:unhideWhenUsed w:val="1"/>
    <w:rsid w:val="00D5638F"/>
    <w:pPr>
      <w:spacing w:after="0" w:before="0"/>
      <w:ind w:left="1540"/>
    </w:pPr>
    <w:rPr>
      <w:rFonts w:asciiTheme="minorHAnsi" w:hAnsiTheme="minorHAnsi"/>
      <w:sz w:val="18"/>
      <w:szCs w:val="18"/>
    </w:rPr>
  </w:style>
  <w:style w:type="paragraph" w:styleId="TOC9">
    <w:name w:val="toc 9"/>
    <w:basedOn w:val="Normal"/>
    <w:next w:val="Normal"/>
    <w:autoRedefine w:val="1"/>
    <w:uiPriority w:val="39"/>
    <w:unhideWhenUsed w:val="1"/>
    <w:rsid w:val="00D5638F"/>
    <w:pPr>
      <w:spacing w:after="0" w:before="0"/>
      <w:ind w:left="1760"/>
    </w:pPr>
    <w:rPr>
      <w:rFonts w:asciiTheme="minorHAnsi" w:hAnsiTheme="minorHAnsi"/>
      <w:sz w:val="18"/>
      <w:szCs w:val="18"/>
    </w:rPr>
  </w:style>
  <w:style w:type="character" w:styleId="CommentReference">
    <w:name w:val="annotation reference"/>
    <w:basedOn w:val="DefaultParagraphFont"/>
    <w:uiPriority w:val="99"/>
    <w:semiHidden w:val="1"/>
    <w:unhideWhenUsed w:val="1"/>
    <w:rsid w:val="00D5638F"/>
    <w:rPr>
      <w:sz w:val="16"/>
      <w:szCs w:val="16"/>
    </w:rPr>
  </w:style>
  <w:style w:type="paragraph" w:styleId="CommentText">
    <w:name w:val="annotation text"/>
    <w:basedOn w:val="Normal"/>
    <w:link w:val="CommentTextChar"/>
    <w:uiPriority w:val="99"/>
    <w:unhideWhenUsed w:val="1"/>
    <w:rsid w:val="00D5638F"/>
    <w:pPr>
      <w:spacing w:line="240" w:lineRule="auto"/>
    </w:pPr>
    <w:rPr>
      <w:sz w:val="20"/>
    </w:rPr>
  </w:style>
  <w:style w:type="character" w:styleId="CommentTextChar" w:customStyle="1">
    <w:name w:val="Comment Text Char"/>
    <w:basedOn w:val="DefaultParagraphFont"/>
    <w:link w:val="CommentText"/>
    <w:uiPriority w:val="99"/>
    <w:rsid w:val="00D5638F"/>
    <w:rPr>
      <w:rFonts w:ascii="Roboto" w:hAnsi="Roboto"/>
    </w:rPr>
  </w:style>
  <w:style w:type="paragraph" w:styleId="CommentSubject">
    <w:name w:val="annotation subject"/>
    <w:basedOn w:val="CommentText"/>
    <w:next w:val="CommentText"/>
    <w:link w:val="CommentSubjectChar"/>
    <w:uiPriority w:val="99"/>
    <w:semiHidden w:val="1"/>
    <w:unhideWhenUsed w:val="1"/>
    <w:rsid w:val="00D5638F"/>
    <w:rPr>
      <w:b w:val="1"/>
      <w:bCs w:val="1"/>
    </w:rPr>
  </w:style>
  <w:style w:type="character" w:styleId="CommentSubjectChar" w:customStyle="1">
    <w:name w:val="Comment Subject Char"/>
    <w:basedOn w:val="CommentTextChar"/>
    <w:link w:val="CommentSubject"/>
    <w:uiPriority w:val="99"/>
    <w:semiHidden w:val="1"/>
    <w:rsid w:val="00D5638F"/>
    <w:rPr>
      <w:rFonts w:ascii="Roboto" w:hAnsi="Roboto"/>
      <w:b w:val="1"/>
      <w:bCs w:val="1"/>
    </w:rPr>
  </w:style>
  <w:style w:type="paragraph" w:styleId="Title2" w:customStyle="1">
    <w:name w:val="Title2"/>
    <w:autoRedefine w:val="1"/>
    <w:uiPriority w:val="1"/>
    <w:qFormat w:val="1"/>
    <w:rsid w:val="00D5638F"/>
    <w:pPr>
      <w:spacing w:after="120" w:before="360"/>
    </w:pPr>
    <w:rPr>
      <w:rFonts w:ascii="Roboto" w:hAnsi="Roboto"/>
      <w:b w:val="1"/>
      <w:color w:val="3598cb"/>
      <w:sz w:val="24"/>
      <w:szCs w:val="24"/>
    </w:rPr>
  </w:style>
  <w:style w:type="paragraph" w:styleId="brand-style-h2" w:customStyle="1">
    <w:name w:val="brand-style-h2"/>
    <w:basedOn w:val="Normal"/>
    <w:link w:val="brand-style-h2Char"/>
    <w:rsid w:val="00D5638F"/>
    <w:pPr>
      <w:spacing w:after="100" w:afterAutospacing="1" w:before="100" w:beforeAutospacing="1" w:line="240" w:lineRule="auto"/>
    </w:pPr>
    <w:rPr>
      <w:rFonts w:ascii="Times New Roman" w:cs="Times New Roman" w:eastAsia="Times New Roman" w:hAnsi="Times New Roman"/>
      <w:sz w:val="24"/>
      <w:szCs w:val="24"/>
    </w:rPr>
  </w:style>
  <w:style w:type="character" w:styleId="brand-style-h2Char" w:customStyle="1">
    <w:name w:val="brand-style-h2 Char"/>
    <w:basedOn w:val="DefaultParagraphFont"/>
    <w:link w:val="brand-style-h2"/>
    <w:rsid w:val="00D5638F"/>
    <w:rPr>
      <w:rFonts w:ascii="Times New Roman" w:cs="Times New Roman" w:eastAsia="Times New Roman" w:hAnsi="Times New Roman"/>
      <w:sz w:val="24"/>
      <w:szCs w:val="24"/>
    </w:rPr>
  </w:style>
  <w:style w:type="paragraph" w:styleId="brand-style-h3" w:customStyle="1">
    <w:name w:val="brand-style-h3"/>
    <w:basedOn w:val="Normal"/>
    <w:rsid w:val="00D5638F"/>
    <w:pPr>
      <w:spacing w:after="100" w:afterAutospacing="1" w:before="100" w:beforeAutospacing="1" w:line="240" w:lineRule="auto"/>
    </w:pPr>
    <w:rPr>
      <w:rFonts w:ascii="Times New Roman" w:cs="Times New Roman" w:eastAsia="Times New Roman" w:hAnsi="Times New Roman"/>
      <w:sz w:val="24"/>
      <w:szCs w:val="24"/>
    </w:rPr>
  </w:style>
  <w:style w:type="paragraph" w:styleId="Caption">
    <w:name w:val="caption"/>
    <w:basedOn w:val="Normal"/>
    <w:next w:val="Normal"/>
    <w:uiPriority w:val="35"/>
    <w:unhideWhenUsed w:val="1"/>
    <w:rsid w:val="00D5638F"/>
    <w:pPr>
      <w:spacing w:after="200" w:before="0" w:line="240" w:lineRule="auto"/>
    </w:pPr>
    <w:rPr>
      <w:i w:val="1"/>
      <w:iCs w:val="1"/>
      <w:color w:val="17406d" w:themeColor="text2"/>
      <w:sz w:val="18"/>
      <w:szCs w:val="18"/>
    </w:rPr>
  </w:style>
  <w:style w:type="paragraph" w:styleId="Carwash" w:customStyle="1">
    <w:name w:val="Carwash"/>
    <w:basedOn w:val="brand-style-h2"/>
    <w:link w:val="CarwashChar"/>
    <w:uiPriority w:val="1"/>
    <w:rsid w:val="00D5638F"/>
    <w:pPr>
      <w:shd w:color="auto" w:fill="ffffff" w:val="clear"/>
      <w:spacing w:after="0" w:afterAutospacing="0" w:before="0" w:beforeAutospacing="0"/>
      <w:jc w:val="both"/>
    </w:pPr>
    <w:rPr>
      <w:rFonts w:ascii="Roboto" w:hAnsi="Roboto"/>
      <w:color w:val="245ea7"/>
      <w:sz w:val="32"/>
      <w:szCs w:val="32"/>
    </w:rPr>
  </w:style>
  <w:style w:type="character" w:styleId="CarwashChar" w:customStyle="1">
    <w:name w:val="Carwash Char"/>
    <w:basedOn w:val="brand-style-h2Char"/>
    <w:link w:val="Carwash"/>
    <w:uiPriority w:val="1"/>
    <w:rsid w:val="00D5638F"/>
    <w:rPr>
      <w:rFonts w:ascii="Roboto" w:cs="Times New Roman" w:eastAsia="Times New Roman" w:hAnsi="Roboto"/>
      <w:color w:val="245ea7"/>
      <w:sz w:val="32"/>
      <w:szCs w:val="32"/>
      <w:shd w:color="auto" w:fill="ffffff" w:val="clear"/>
    </w:rPr>
  </w:style>
  <w:style w:type="numbering" w:styleId="CurrentList1" w:customStyle="1">
    <w:name w:val="Current List1"/>
    <w:uiPriority w:val="99"/>
    <w:rsid w:val="00D5638F"/>
    <w:pPr>
      <w:numPr>
        <w:numId w:val="14"/>
      </w:numPr>
    </w:pPr>
  </w:style>
  <w:style w:type="numbering" w:styleId="CurrentList2" w:customStyle="1">
    <w:name w:val="Current List2"/>
    <w:uiPriority w:val="99"/>
    <w:rsid w:val="00D5638F"/>
    <w:pPr>
      <w:numPr>
        <w:numId w:val="15"/>
      </w:numPr>
    </w:pPr>
  </w:style>
  <w:style w:type="character" w:styleId="Emphasis">
    <w:name w:val="Emphasis"/>
    <w:basedOn w:val="DefaultParagraphFont"/>
    <w:uiPriority w:val="20"/>
    <w:locked w:val="1"/>
    <w:rsid w:val="00D5638F"/>
    <w:rPr>
      <w:i w:val="1"/>
      <w:iCs w:val="1"/>
    </w:rPr>
  </w:style>
  <w:style w:type="character" w:styleId="FollowedHyperlink">
    <w:name w:val="FollowedHyperlink"/>
    <w:basedOn w:val="DefaultParagraphFont"/>
    <w:uiPriority w:val="99"/>
    <w:semiHidden w:val="1"/>
    <w:unhideWhenUsed w:val="1"/>
    <w:rsid w:val="00D5638F"/>
    <w:rPr>
      <w:color w:val="954f72" w:themeColor="followedHyperlink"/>
      <w:u w:val="single"/>
    </w:rPr>
  </w:style>
  <w:style w:type="paragraph" w:styleId="Footerrrrr" w:customStyle="1">
    <w:name w:val="Footerrrrr"/>
    <w:basedOn w:val="Heading1"/>
    <w:link w:val="FooterrrrrChar"/>
    <w:autoRedefine w:val="1"/>
    <w:uiPriority w:val="1"/>
    <w:qFormat w:val="1"/>
    <w:rsid w:val="00D5638F"/>
    <w:pPr>
      <w:spacing w:after="0" w:before="0"/>
      <w:ind w:left="0"/>
      <w:jc w:val="left"/>
    </w:pPr>
    <w:rPr>
      <w:rFonts w:cs="Roboto" w:eastAsia="Roboto"/>
      <w:b w:val="0"/>
      <w:color w:val="4389d7" w:themeColor="text2" w:themeTint="000099"/>
      <w:sz w:val="22"/>
      <w:szCs w:val="24"/>
    </w:rPr>
  </w:style>
  <w:style w:type="character" w:styleId="FooterrrrrChar" w:customStyle="1">
    <w:name w:val="Footerrrrr Char"/>
    <w:basedOn w:val="Heading1Char"/>
    <w:link w:val="Footerrrrr"/>
    <w:uiPriority w:val="1"/>
    <w:rsid w:val="00D5638F"/>
    <w:rPr>
      <w:rFonts w:ascii="Roboto" w:cs="Roboto" w:eastAsia="Roboto" w:hAnsi="Roboto"/>
      <w:b w:val="0"/>
      <w:caps w:val="1"/>
      <w:color w:val="4389d7" w:themeColor="text2" w:themeTint="000099"/>
      <w:sz w:val="22"/>
      <w:szCs w:val="24"/>
      <w:shd w:color="ffffff" w:fill="auto" w:themeColor="background1" w:val="clear"/>
    </w:rPr>
  </w:style>
  <w:style w:type="paragraph" w:styleId="IntenseQuote">
    <w:name w:val="Intense Quote"/>
    <w:basedOn w:val="Normal"/>
    <w:next w:val="Normal"/>
    <w:link w:val="IntenseQuoteChar"/>
    <w:uiPriority w:val="30"/>
    <w:qFormat w:val="1"/>
    <w:locked w:val="1"/>
    <w:rsid w:val="00D5638F"/>
    <w:pPr>
      <w:pBdr>
        <w:top w:color="17406d" w:space="10" w:sz="4" w:themeColor="accent1" w:val="single"/>
        <w:bottom w:color="17406d" w:space="10" w:sz="4" w:themeColor="accent1" w:val="single"/>
      </w:pBdr>
      <w:spacing w:after="360" w:before="360"/>
      <w:ind w:left="864" w:right="864"/>
      <w:jc w:val="center"/>
    </w:pPr>
    <w:rPr>
      <w:i w:val="1"/>
      <w:iCs w:val="1"/>
      <w:color w:val="2191c9" w:themeColor="background2" w:themeShade="000080"/>
    </w:rPr>
  </w:style>
  <w:style w:type="character" w:styleId="IntenseQuoteChar" w:customStyle="1">
    <w:name w:val="Intense Quote Char"/>
    <w:basedOn w:val="DefaultParagraphFont"/>
    <w:link w:val="IntenseQuote"/>
    <w:uiPriority w:val="30"/>
    <w:rsid w:val="00D5638F"/>
    <w:rPr>
      <w:rFonts w:ascii="Roboto" w:hAnsi="Roboto"/>
      <w:i w:val="1"/>
      <w:iCs w:val="1"/>
      <w:color w:val="2191c9" w:themeColor="background2" w:themeShade="000080"/>
      <w:sz w:val="22"/>
    </w:rPr>
  </w:style>
  <w:style w:type="paragraph" w:styleId="ListBullet2">
    <w:name w:val="List Bullet 2"/>
    <w:basedOn w:val="Normal"/>
    <w:uiPriority w:val="99"/>
    <w:unhideWhenUsed w:val="1"/>
    <w:rsid w:val="00D5638F"/>
    <w:pPr>
      <w:numPr>
        <w:numId w:val="18"/>
      </w:numPr>
      <w:contextualSpacing w:val="1"/>
    </w:pPr>
  </w:style>
  <w:style w:type="paragraph" w:styleId="ListParagraph">
    <w:name w:val="List Paragraph"/>
    <w:basedOn w:val="Normal"/>
    <w:uiPriority w:val="34"/>
    <w:locked w:val="1"/>
    <w:rsid w:val="00D5638F"/>
    <w:pPr>
      <w:spacing w:after="200" w:before="0"/>
      <w:ind w:left="720"/>
      <w:contextualSpacing w:val="1"/>
    </w:pPr>
    <w:rPr>
      <w:rFonts w:asciiTheme="minorHAnsi" w:hAnsiTheme="minorHAnsi"/>
      <w:szCs w:val="22"/>
    </w:rPr>
  </w:style>
  <w:style w:type="paragraph" w:styleId="NormalWeb">
    <w:name w:val="Normal (Web)"/>
    <w:basedOn w:val="Normal"/>
    <w:uiPriority w:val="99"/>
    <w:semiHidden w:val="1"/>
    <w:unhideWhenUsed w:val="1"/>
    <w:rsid w:val="00D5638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locked w:val="1"/>
    <w:rsid w:val="00D5638F"/>
    <w:rPr>
      <w:b w:val="1"/>
      <w:bCs w:val="1"/>
    </w:rPr>
  </w:style>
  <w:style w:type="paragraph" w:styleId="TOCHeading">
    <w:name w:val="TOC Heading"/>
    <w:basedOn w:val="Heading1"/>
    <w:next w:val="Normal"/>
    <w:uiPriority w:val="39"/>
    <w:unhideWhenUsed w:val="1"/>
    <w:rsid w:val="00D5638F"/>
    <w:pPr>
      <w:pBdr>
        <w:top w:color="auto" w:space="0" w:sz="0" w:val="none"/>
        <w:bottom w:color="auto" w:space="0" w:sz="0" w:val="none"/>
      </w:pBdr>
      <w:shd w:color="auto" w:fill="auto" w:val="clear"/>
      <w:spacing w:after="0" w:line="259" w:lineRule="auto"/>
      <w:ind w:left="0" w:right="0"/>
      <w:jc w:val="left"/>
      <w:outlineLvl w:val="9"/>
    </w:pPr>
    <w:rPr>
      <w:rFonts w:asciiTheme="majorHAnsi" w:hAnsiTheme="majorHAnsi"/>
      <w:b w:val="0"/>
      <w:caps w:val="0"/>
      <w:color w:val="112f51" w:themeColor="accent1" w:themeShade="0000BF"/>
      <w:sz w:val="32"/>
    </w:rPr>
  </w:style>
  <w:style w:type="character" w:styleId="ui-provider" w:customStyle="1">
    <w:name w:val="ui-provider"/>
    <w:basedOn w:val="DefaultParagraphFont"/>
    <w:rsid w:val="00D5638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tcPr>
      <w:shd w:fill="auto" w:val="clear"/>
    </w:tc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5B9BD5"/>
      </a:accent5>
      <a:accent6>
        <a:srgbClr val="70AD47"/>
      </a:accent6>
      <a:hlink>
        <a:srgbClr val="0563C1"/>
      </a:hlink>
      <a:folHlink>
        <a:srgbClr val="954F72"/>
      </a:folHlink>
    </a:clrScheme>
    <a:fontScheme name="CPK_Custom">
      <a:majorFont>
        <a:latin typeface="Segoe UI Variable Display Semib"/>
        <a:ea typeface=""/>
        <a:cs typeface=""/>
      </a:majorFont>
      <a:minorFont>
        <a:latin typeface="Segoe UI Variable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V4m2sPqz091p5SQy7zJb4eAug==">CgMxLjA4AHIhMVJBa21yY2FXSjJOSVRFWVZQc2dpb0NIVXczU3FaR2hi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2021-09-16T18:17:00Z</dcterms:created>
  <dc:creator>MADDUMABANRAGE</dc:creator>
</cp:coreProperties>
</file>